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FE2" w:rsidRPr="00922FE2" w:rsidRDefault="00922FE2" w:rsidP="00922FE2">
      <w:pPr>
        <w:shd w:val="clear" w:color="auto" w:fill="FFFFFF"/>
        <w:spacing w:after="0" w:line="240" w:lineRule="auto"/>
        <w:jc w:val="center"/>
        <w:rPr>
          <w:rFonts w:ascii="Calibri" w:eastAsia="Times New Roman" w:hAnsi="Calibri" w:cs="Times New Roman"/>
          <w:color w:val="000000"/>
          <w:lang w:eastAsia="ru-RU"/>
        </w:rPr>
      </w:pPr>
      <w:bookmarkStart w:id="0" w:name="_GoBack"/>
      <w:r w:rsidRPr="00922FE2">
        <w:rPr>
          <w:rFonts w:ascii="Helvetica Neue" w:eastAsia="Times New Roman" w:hAnsi="Helvetica Neue" w:cs="Times New Roman"/>
          <w:b/>
          <w:bCs/>
          <w:color w:val="333333"/>
          <w:sz w:val="21"/>
          <w:szCs w:val="21"/>
          <w:lang w:eastAsia="ru-RU"/>
        </w:rPr>
        <w:t>Консультация для родителей</w:t>
      </w:r>
    </w:p>
    <w:p w:rsidR="00922FE2" w:rsidRPr="00922FE2" w:rsidRDefault="00922FE2" w:rsidP="00922FE2">
      <w:pPr>
        <w:shd w:val="clear" w:color="auto" w:fill="FFFFFF"/>
        <w:spacing w:after="0" w:line="240" w:lineRule="auto"/>
        <w:jc w:val="center"/>
        <w:rPr>
          <w:rFonts w:ascii="Calibri" w:eastAsia="Times New Roman" w:hAnsi="Calibri" w:cs="Times New Roman"/>
          <w:color w:val="000000"/>
          <w:lang w:eastAsia="ru-RU"/>
        </w:rPr>
      </w:pPr>
      <w:r w:rsidRPr="00922FE2">
        <w:rPr>
          <w:rFonts w:ascii="Helvetica Neue" w:eastAsia="Times New Roman" w:hAnsi="Helvetica Neue" w:cs="Times New Roman"/>
          <w:b/>
          <w:bCs/>
          <w:color w:val="333333"/>
          <w:sz w:val="21"/>
          <w:szCs w:val="21"/>
          <w:lang w:eastAsia="ru-RU"/>
        </w:rPr>
        <w:t>"Речевая подготовка детей к школе в семье"</w:t>
      </w:r>
    </w:p>
    <w:bookmarkEnd w:id="0"/>
    <w:p w:rsidR="00922FE2" w:rsidRPr="00922FE2" w:rsidRDefault="00922FE2" w:rsidP="00922FE2">
      <w:pPr>
        <w:shd w:val="clear" w:color="auto" w:fill="FFFFFF"/>
        <w:spacing w:after="0" w:line="240" w:lineRule="auto"/>
        <w:jc w:val="center"/>
        <w:rPr>
          <w:rFonts w:ascii="Calibri" w:eastAsia="Times New Roman" w:hAnsi="Calibri" w:cs="Times New Roman"/>
          <w:color w:val="000000"/>
          <w:lang w:eastAsia="ru-RU"/>
        </w:rPr>
      </w:pP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Школа</w:t>
      </w:r>
      <w:proofErr w:type="gramStart"/>
      <w:r w:rsidRPr="00922FE2">
        <w:rPr>
          <w:rFonts w:ascii="Helvetica Neue" w:eastAsia="Times New Roman" w:hAnsi="Helvetica Neue" w:cs="Times New Roman"/>
          <w:color w:val="333333"/>
          <w:sz w:val="21"/>
          <w:szCs w:val="21"/>
          <w:lang w:eastAsia="ru-RU"/>
        </w:rPr>
        <w:t>… К</w:t>
      </w:r>
      <w:proofErr w:type="gramEnd"/>
      <w:r w:rsidRPr="00922FE2">
        <w:rPr>
          <w:rFonts w:ascii="Helvetica Neue" w:eastAsia="Times New Roman" w:hAnsi="Helvetica Neue" w:cs="Times New Roman"/>
          <w:color w:val="333333"/>
          <w:sz w:val="21"/>
          <w:szCs w:val="21"/>
          <w:lang w:eastAsia="ru-RU"/>
        </w:rPr>
        <w:t>ак много ожиданий, надежд, волнений связывают дети, и родители, воспитатели детского сада с этим словом. Поступление в школу — это начало нового этапа в жизни ребенка, вхождение его в мир знаний, новых прав и обязанностей, сложных и разнообразных отношений с взрослыми и сверстниками. Каждый год первого сентября вместе с тысячами первоклассников</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мысленно усаживаются за парты их родители. Взрослые держат своеобразный экзамен — именно сейчас, за школьным порогом проявят себя плоды их воспитательных усилий. Школьное обучение предъявляет ребенку новые требования к его речи, вниманию, памяти. Прежде, чем приступить к обучению, необходимо к этому подготовиться. Лучше совсем не обучать, чем обучать неправильно, а потом переучивать.</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Поэтому к вопросу подготовки к школе следует подходить осторожно, и</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 xml:space="preserve">рассматривать его как комплексную задачу всестороннего развития ребенка </w:t>
      </w:r>
      <w:proofErr w:type="gramStart"/>
      <w:r w:rsidRPr="00922FE2">
        <w:rPr>
          <w:rFonts w:ascii="Helvetica Neue" w:eastAsia="Times New Roman" w:hAnsi="Helvetica Neue" w:cs="Times New Roman"/>
          <w:color w:val="333333"/>
          <w:sz w:val="21"/>
          <w:szCs w:val="21"/>
          <w:lang w:eastAsia="ru-RU"/>
        </w:rPr>
        <w:t>в</w:t>
      </w:r>
      <w:proofErr w:type="gramEnd"/>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период дошкольного детства.</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Что такое речевая готовность ребёнка к школе?</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 xml:space="preserve">Для успешного обучения в школе наряду </w:t>
      </w:r>
      <w:proofErr w:type="gramStart"/>
      <w:r w:rsidRPr="00922FE2">
        <w:rPr>
          <w:rFonts w:ascii="Helvetica Neue" w:eastAsia="Times New Roman" w:hAnsi="Helvetica Neue" w:cs="Times New Roman"/>
          <w:color w:val="333333"/>
          <w:sz w:val="21"/>
          <w:szCs w:val="21"/>
          <w:lang w:eastAsia="ru-RU"/>
        </w:rPr>
        <w:t>с</w:t>
      </w:r>
      <w:proofErr w:type="gramEnd"/>
      <w:r w:rsidRPr="00922FE2">
        <w:rPr>
          <w:rFonts w:ascii="Helvetica Neue" w:eastAsia="Times New Roman" w:hAnsi="Helvetica Neue" w:cs="Times New Roman"/>
          <w:color w:val="333333"/>
          <w:sz w:val="21"/>
          <w:szCs w:val="21"/>
          <w:lang w:eastAsia="ru-RU"/>
        </w:rPr>
        <w:t xml:space="preserve"> мотивационной, социально-</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личностной и интеллектуальной готовностью к школе необходима определенная речевая готовность ребенка к школе. Она включает в себя сформированность всех сторон речевой системы: лексики, грамматического строя речи, связной монологической и диалогической речи, звукопроизношения и фонематических процессов. Особую роль в развитии речи дошкольников играет работа по речевой подготовке детей к школе в условиях семьи.</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Очень важно, проводя развивающие занятия с детьми 4-6 лет в кругу семьи,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ребенком, в творческих играх.</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 xml:space="preserve">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w:t>
      </w:r>
      <w:proofErr w:type="gramStart"/>
      <w:r w:rsidRPr="00922FE2">
        <w:rPr>
          <w:rFonts w:ascii="Helvetica Neue" w:eastAsia="Times New Roman" w:hAnsi="Helvetica Neue" w:cs="Times New Roman"/>
          <w:color w:val="333333"/>
          <w:sz w:val="21"/>
          <w:szCs w:val="21"/>
          <w:lang w:eastAsia="ru-RU"/>
        </w:rPr>
        <w:t>«Корень, ствол, ветки, листья…» Если к шести годам ребенок хорошо усвоил названия основных цветов, значит, можно познакомить его и с оттенками этих цветов (розовый, малиновый, темно-зеленый, светло- коричневый и т. д.).</w:t>
      </w:r>
      <w:proofErr w:type="gramEnd"/>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 xml:space="preserve">Когда </w:t>
      </w:r>
      <w:proofErr w:type="gramStart"/>
      <w:r w:rsidRPr="00922FE2">
        <w:rPr>
          <w:rFonts w:ascii="Helvetica Neue" w:eastAsia="Times New Roman" w:hAnsi="Helvetica Neue" w:cs="Times New Roman"/>
          <w:color w:val="333333"/>
          <w:sz w:val="21"/>
          <w:szCs w:val="21"/>
          <w:lang w:eastAsia="ru-RU"/>
        </w:rPr>
        <w:t>вы вместе с ребенком рассматриваете</w:t>
      </w:r>
      <w:proofErr w:type="gramEnd"/>
      <w:r w:rsidRPr="00922FE2">
        <w:rPr>
          <w:rFonts w:ascii="Helvetica Neue" w:eastAsia="Times New Roman" w:hAnsi="Helvetica Neue" w:cs="Times New Roman"/>
          <w:color w:val="333333"/>
          <w:sz w:val="21"/>
          <w:szCs w:val="21"/>
          <w:lang w:eastAsia="ru-RU"/>
        </w:rPr>
        <w:t xml:space="preserve"> какой-то предмет, задавайте ему самые разнообразные вопросы: «Какой он величины? Какого цвета? Из чего </w:t>
      </w:r>
      <w:proofErr w:type="gramStart"/>
      <w:r w:rsidRPr="00922FE2">
        <w:rPr>
          <w:rFonts w:ascii="Helvetica Neue" w:eastAsia="Times New Roman" w:hAnsi="Helvetica Neue" w:cs="Times New Roman"/>
          <w:color w:val="333333"/>
          <w:sz w:val="21"/>
          <w:szCs w:val="21"/>
          <w:lang w:eastAsia="ru-RU"/>
        </w:rPr>
        <w:t>сделан</w:t>
      </w:r>
      <w:proofErr w:type="gramEnd"/>
      <w:r w:rsidRPr="00922FE2">
        <w:rPr>
          <w:rFonts w:ascii="Helvetica Neue" w:eastAsia="Times New Roman" w:hAnsi="Helvetica Neue" w:cs="Times New Roman"/>
          <w:color w:val="333333"/>
          <w:sz w:val="21"/>
          <w:szCs w:val="21"/>
          <w:lang w:eastAsia="ru-RU"/>
        </w:rPr>
        <w:t xml:space="preserve">? Для чего </w:t>
      </w:r>
      <w:proofErr w:type="gramStart"/>
      <w:r w:rsidRPr="00922FE2">
        <w:rPr>
          <w:rFonts w:ascii="Helvetica Neue" w:eastAsia="Times New Roman" w:hAnsi="Helvetica Neue" w:cs="Times New Roman"/>
          <w:color w:val="333333"/>
          <w:sz w:val="21"/>
          <w:szCs w:val="21"/>
          <w:lang w:eastAsia="ru-RU"/>
        </w:rPr>
        <w:t>нужен</w:t>
      </w:r>
      <w:proofErr w:type="gramEnd"/>
      <w:r w:rsidRPr="00922FE2">
        <w:rPr>
          <w:rFonts w:ascii="Helvetica Neue" w:eastAsia="Times New Roman" w:hAnsi="Helvetica Neue" w:cs="Times New Roman"/>
          <w:color w:val="333333"/>
          <w:sz w:val="21"/>
          <w:szCs w:val="21"/>
          <w:lang w:eastAsia="ru-RU"/>
        </w:rPr>
        <w:t>?» Можно просто спросить: «Какой он?» Так вы побуждаете называть самые разные признаки предметов, помогаете развитию связной речи.</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Названия свой</w:t>
      </w:r>
      <w:proofErr w:type="gramStart"/>
      <w:r w:rsidRPr="00922FE2">
        <w:rPr>
          <w:rFonts w:ascii="Helvetica Neue" w:eastAsia="Times New Roman" w:hAnsi="Helvetica Neue" w:cs="Times New Roman"/>
          <w:color w:val="333333"/>
          <w:sz w:val="21"/>
          <w:szCs w:val="21"/>
          <w:lang w:eastAsia="ru-RU"/>
        </w:rPr>
        <w:t>ств пр</w:t>
      </w:r>
      <w:proofErr w:type="gramEnd"/>
      <w:r w:rsidRPr="00922FE2">
        <w:rPr>
          <w:rFonts w:ascii="Helvetica Neue" w:eastAsia="Times New Roman" w:hAnsi="Helvetica Neue" w:cs="Times New Roman"/>
          <w:color w:val="333333"/>
          <w:sz w:val="21"/>
          <w:szCs w:val="21"/>
          <w:lang w:eastAsia="ru-RU"/>
        </w:rPr>
        <w:t>едметов закрепляются и в словесных играх. 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Малыш постепенно учится слушать текст, отвечать на вопросы взрослых. Бывает, ребенок почти дословно запоминает текст любимой сказки, последовательность действий в ней.</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спел?» и т. д.</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 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 Используйте для таких занятий и интересные ребенку игрушки.</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Шестилетнему ребенку можно предложить для сравнения две куклы или два</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автомобиля. Сначала ему придется внимательно их рассмотреть, а потом уже</w:t>
      </w:r>
    </w:p>
    <w:p w:rsidR="00922FE2" w:rsidRDefault="00922FE2" w:rsidP="00922FE2">
      <w:pPr>
        <w:shd w:val="clear" w:color="auto" w:fill="FFFFFF"/>
        <w:spacing w:after="0" w:line="240" w:lineRule="auto"/>
        <w:rPr>
          <w:rFonts w:ascii="Helvetica Neue" w:eastAsia="Times New Roman" w:hAnsi="Helvetica Neue" w:cs="Times New Roman"/>
          <w:color w:val="333333"/>
          <w:sz w:val="21"/>
          <w:szCs w:val="21"/>
          <w:lang w:eastAsia="ru-RU"/>
        </w:rPr>
      </w:pPr>
      <w:r w:rsidRPr="00922FE2">
        <w:rPr>
          <w:rFonts w:ascii="Helvetica Neue" w:eastAsia="Times New Roman" w:hAnsi="Helvetica Neue" w:cs="Times New Roman"/>
          <w:color w:val="333333"/>
          <w:sz w:val="21"/>
          <w:szCs w:val="21"/>
          <w:lang w:eastAsia="ru-RU"/>
        </w:rPr>
        <w:lastRenderedPageBreak/>
        <w:t xml:space="preserve">рассказать, чем они похожи, а чем отличаются друг от друга. </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Pr>
          <w:rFonts w:ascii="Helvetica Neue" w:eastAsia="Times New Roman" w:hAnsi="Helvetica Neue" w:cs="Times New Roman"/>
          <w:color w:val="333333"/>
          <w:sz w:val="21"/>
          <w:szCs w:val="21"/>
          <w:lang w:eastAsia="ru-RU"/>
        </w:rPr>
        <w:t xml:space="preserve">               </w:t>
      </w:r>
      <w:r w:rsidRPr="00922FE2">
        <w:rPr>
          <w:rFonts w:ascii="Helvetica Neue" w:eastAsia="Times New Roman" w:hAnsi="Helvetica Neue" w:cs="Times New Roman"/>
          <w:color w:val="333333"/>
          <w:sz w:val="21"/>
          <w:szCs w:val="21"/>
          <w:lang w:eastAsia="ru-RU"/>
        </w:rPr>
        <w:t>Учтите, </w:t>
      </w:r>
      <w:r w:rsidRPr="00922FE2">
        <w:rPr>
          <w:rFonts w:ascii="Helvetica Neue" w:eastAsia="Times New Roman" w:hAnsi="Helvetica Neue" w:cs="Times New Roman"/>
          <w:b/>
          <w:bCs/>
          <w:color w:val="333333"/>
          <w:sz w:val="21"/>
          <w:szCs w:val="21"/>
          <w:lang w:eastAsia="ru-RU"/>
        </w:rPr>
        <w:t>описание различий для многих детей оказывается более</w:t>
      </w:r>
      <w:r>
        <w:rPr>
          <w:rFonts w:ascii="Helvetica Neue" w:eastAsia="Times New Roman" w:hAnsi="Helvetica Neue" w:cs="Times New Roman"/>
          <w:b/>
          <w:bCs/>
          <w:color w:val="333333"/>
          <w:sz w:val="21"/>
          <w:szCs w:val="21"/>
          <w:lang w:eastAsia="ru-RU"/>
        </w:rPr>
        <w:t xml:space="preserve"> </w:t>
      </w:r>
      <w:r w:rsidRPr="00922FE2">
        <w:rPr>
          <w:rFonts w:ascii="Helvetica Neue" w:eastAsia="Times New Roman" w:hAnsi="Helvetica Neue" w:cs="Times New Roman"/>
          <w:b/>
          <w:bCs/>
          <w:color w:val="333333"/>
          <w:sz w:val="21"/>
          <w:szCs w:val="21"/>
          <w:lang w:eastAsia="ru-RU"/>
        </w:rPr>
        <w:t>простым занятием, чем нахождение сходных признаков</w:t>
      </w:r>
      <w:proofErr w:type="gramStart"/>
      <w:r w:rsidRPr="00922FE2">
        <w:rPr>
          <w:rFonts w:ascii="Helvetica Neue" w:eastAsia="Times New Roman" w:hAnsi="Helvetica Neue" w:cs="Times New Roman"/>
          <w:b/>
          <w:bCs/>
          <w:color w:val="333333"/>
          <w:sz w:val="21"/>
          <w:szCs w:val="21"/>
          <w:lang w:eastAsia="ru-RU"/>
        </w:rPr>
        <w:t> </w:t>
      </w:r>
      <w:r w:rsidRPr="00922FE2">
        <w:rPr>
          <w:rFonts w:ascii="Helvetica Neue" w:eastAsia="Times New Roman" w:hAnsi="Helvetica Neue" w:cs="Times New Roman"/>
          <w:color w:val="333333"/>
          <w:sz w:val="21"/>
          <w:szCs w:val="21"/>
          <w:lang w:eastAsia="ru-RU"/>
        </w:rPr>
        <w:t>.</w:t>
      </w:r>
      <w:proofErr w:type="gramEnd"/>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Дети 6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b/>
          <w:bCs/>
          <w:color w:val="333333"/>
          <w:sz w:val="21"/>
          <w:szCs w:val="21"/>
          <w:lang w:eastAsia="ru-RU"/>
        </w:rPr>
        <w:t>«Вспомни случай»</w:t>
      </w:r>
      <w:proofErr w:type="gramStart"/>
      <w:r w:rsidRPr="00922FE2">
        <w:rPr>
          <w:rFonts w:ascii="Helvetica Neue" w:eastAsia="Times New Roman" w:hAnsi="Helvetica Neue" w:cs="Times New Roman"/>
          <w:b/>
          <w:bCs/>
          <w:color w:val="333333"/>
          <w:sz w:val="21"/>
          <w:szCs w:val="21"/>
          <w:lang w:eastAsia="ru-RU"/>
        </w:rPr>
        <w:t xml:space="preserve"> .</w:t>
      </w:r>
      <w:proofErr w:type="gramEnd"/>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w:t>
      </w:r>
      <w:proofErr w:type="gramStart"/>
      <w:r w:rsidRPr="00922FE2">
        <w:rPr>
          <w:rFonts w:ascii="Helvetica Neue" w:eastAsia="Times New Roman" w:hAnsi="Helvetica Neue" w:cs="Times New Roman"/>
          <w:color w:val="333333"/>
          <w:sz w:val="21"/>
          <w:szCs w:val="21"/>
          <w:lang w:eastAsia="ru-RU"/>
        </w:rPr>
        <w:t>… П</w:t>
      </w:r>
      <w:proofErr w:type="gramEnd"/>
      <w:r w:rsidRPr="00922FE2">
        <w:rPr>
          <w:rFonts w:ascii="Helvetica Neue" w:eastAsia="Times New Roman" w:hAnsi="Helvetica Neue" w:cs="Times New Roman"/>
          <w:color w:val="333333"/>
          <w:sz w:val="21"/>
          <w:szCs w:val="21"/>
          <w:lang w:eastAsia="ru-RU"/>
        </w:rPr>
        <w:t>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b/>
          <w:bCs/>
          <w:color w:val="333333"/>
          <w:sz w:val="21"/>
          <w:szCs w:val="21"/>
          <w:lang w:eastAsia="ru-RU"/>
        </w:rPr>
        <w:t>«Говорим по-разному»</w:t>
      </w:r>
      <w:proofErr w:type="gramStart"/>
      <w:r w:rsidRPr="00922FE2">
        <w:rPr>
          <w:rFonts w:ascii="Helvetica Neue" w:eastAsia="Times New Roman" w:hAnsi="Helvetica Neue" w:cs="Times New Roman"/>
          <w:b/>
          <w:bCs/>
          <w:color w:val="333333"/>
          <w:sz w:val="21"/>
          <w:szCs w:val="21"/>
          <w:lang w:eastAsia="ru-RU"/>
        </w:rPr>
        <w:t xml:space="preserve"> .</w:t>
      </w:r>
      <w:proofErr w:type="gramEnd"/>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sidRPr="00922FE2">
        <w:rPr>
          <w:rFonts w:ascii="Helvetica Neue" w:eastAsia="Times New Roman" w:hAnsi="Helvetica Neue" w:cs="Times New Roman"/>
          <w:color w:val="333333"/>
          <w:sz w:val="21"/>
          <w:szCs w:val="21"/>
          <w:lang w:eastAsia="ru-RU"/>
        </w:rPr>
        <w:t>придумать</w:t>
      </w:r>
      <w:proofErr w:type="gramEnd"/>
      <w:r w:rsidRPr="00922FE2">
        <w:rPr>
          <w:rFonts w:ascii="Helvetica Neue" w:eastAsia="Times New Roman" w:hAnsi="Helvetica Neue" w:cs="Times New Roman"/>
          <w:color w:val="333333"/>
          <w:sz w:val="21"/>
          <w:szCs w:val="21"/>
          <w:lang w:eastAsia="ru-RU"/>
        </w:rPr>
        <w:t>!</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b/>
          <w:bCs/>
          <w:color w:val="333333"/>
          <w:sz w:val="21"/>
          <w:szCs w:val="21"/>
          <w:lang w:eastAsia="ru-RU"/>
        </w:rPr>
        <w:t>«Бюро путешествий».</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w:t>
      </w:r>
      <w:proofErr w:type="gramStart"/>
      <w:r w:rsidRPr="00922FE2">
        <w:rPr>
          <w:rFonts w:ascii="Helvetica Neue" w:eastAsia="Times New Roman" w:hAnsi="Helvetica Neue" w:cs="Times New Roman"/>
          <w:color w:val="333333"/>
          <w:sz w:val="21"/>
          <w:szCs w:val="21"/>
          <w:lang w:eastAsia="ru-RU"/>
        </w:rPr>
        <w:t>… П</w:t>
      </w:r>
      <w:proofErr w:type="gramEnd"/>
      <w:r w:rsidRPr="00922FE2">
        <w:rPr>
          <w:rFonts w:ascii="Helvetica Neue" w:eastAsia="Times New Roman" w:hAnsi="Helvetica Neue" w:cs="Times New Roman"/>
          <w:color w:val="333333"/>
          <w:sz w:val="21"/>
          <w:szCs w:val="21"/>
          <w:lang w:eastAsia="ru-RU"/>
        </w:rPr>
        <w:t>утешествуя, делитесь впечатлениями.</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b/>
          <w:bCs/>
          <w:color w:val="333333"/>
          <w:sz w:val="21"/>
          <w:szCs w:val="21"/>
          <w:lang w:eastAsia="ru-RU"/>
        </w:rPr>
        <w:t>«Чем закончилось?»</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 Существуют критерии готовности к школьному обучению, которые предъявляются к усвоению ребенком родного языка как средства общения.</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Перечислим их.</w:t>
      </w:r>
    </w:p>
    <w:p w:rsidR="00922FE2" w:rsidRPr="00922FE2" w:rsidRDefault="00922FE2" w:rsidP="00922FE2">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922FE2">
        <w:rPr>
          <w:rFonts w:ascii="Helvetica Neue" w:eastAsia="Times New Roman" w:hAnsi="Helvetica Neue" w:cs="Arial"/>
          <w:color w:val="333333"/>
          <w:sz w:val="21"/>
          <w:szCs w:val="21"/>
          <w:lang w:eastAsia="ru-RU"/>
        </w:rPr>
        <w:t>Сформированность звуковой стороны речи. Ребенок должен владеть правильным, четким звукопроизношением звуков всех фонетических групп.</w:t>
      </w:r>
    </w:p>
    <w:p w:rsidR="00922FE2" w:rsidRPr="00922FE2" w:rsidRDefault="00922FE2" w:rsidP="00922FE2">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proofErr w:type="gramStart"/>
      <w:r w:rsidRPr="00922FE2">
        <w:rPr>
          <w:rFonts w:ascii="Helvetica Neue" w:eastAsia="Times New Roman" w:hAnsi="Helvetica Neue" w:cs="Arial"/>
          <w:color w:val="333333"/>
          <w:sz w:val="21"/>
          <w:szCs w:val="21"/>
          <w:lang w:eastAsia="ru-RU"/>
        </w:rPr>
        <w:t>Полная</w:t>
      </w:r>
      <w:proofErr w:type="gramEnd"/>
      <w:r w:rsidRPr="00922FE2">
        <w:rPr>
          <w:rFonts w:ascii="Helvetica Neue" w:eastAsia="Times New Roman" w:hAnsi="Helvetica Neue" w:cs="Arial"/>
          <w:color w:val="333333"/>
          <w:sz w:val="21"/>
          <w:szCs w:val="21"/>
          <w:lang w:eastAsia="ru-RU"/>
        </w:rPr>
        <w:t xml:space="preserve"> сформированность фонематических процессов, умение слышать и различать, дифференцировать фонемы (звуки) родного языка.</w:t>
      </w:r>
    </w:p>
    <w:p w:rsidR="00922FE2" w:rsidRPr="00922FE2" w:rsidRDefault="00922FE2" w:rsidP="00922FE2">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922FE2">
        <w:rPr>
          <w:rFonts w:ascii="Helvetica Neue" w:eastAsia="Times New Roman" w:hAnsi="Helvetica Neue" w:cs="Arial"/>
          <w:color w:val="333333"/>
          <w:sz w:val="21"/>
          <w:szCs w:val="21"/>
          <w:lang w:eastAsia="ru-RU"/>
        </w:rPr>
        <w:t>Готовность к звукобуквенному анализу и синтезу звукового состава речи.</w:t>
      </w:r>
    </w:p>
    <w:p w:rsidR="00922FE2" w:rsidRPr="00922FE2" w:rsidRDefault="00922FE2" w:rsidP="00922FE2">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922FE2">
        <w:rPr>
          <w:rFonts w:ascii="Helvetica Neue" w:eastAsia="Times New Roman" w:hAnsi="Helvetica Neue" w:cs="Arial"/>
          <w:color w:val="333333"/>
          <w:sz w:val="21"/>
          <w:szCs w:val="21"/>
          <w:lang w:eastAsia="ru-RU"/>
        </w:rPr>
        <w:t>Умение пользоваться разными способами словообразования, правильно употреблять слова с уменьшительно-ласкательным значением, выделять</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звуковые и смысловые различия между словами; образовывать прилагательные от существительных.</w:t>
      </w:r>
    </w:p>
    <w:p w:rsidR="00922FE2" w:rsidRPr="00922FE2" w:rsidRDefault="00922FE2" w:rsidP="00922FE2">
      <w:pPr>
        <w:numPr>
          <w:ilvl w:val="0"/>
          <w:numId w:val="2"/>
        </w:numPr>
        <w:shd w:val="clear" w:color="auto" w:fill="FFFFFF"/>
        <w:spacing w:before="100" w:beforeAutospacing="1" w:after="100" w:afterAutospacing="1" w:line="240" w:lineRule="auto"/>
        <w:rPr>
          <w:rFonts w:ascii="Calibri" w:eastAsia="Times New Roman" w:hAnsi="Calibri" w:cs="Arial"/>
          <w:color w:val="000000"/>
          <w:lang w:eastAsia="ru-RU"/>
        </w:rPr>
      </w:pPr>
      <w:r w:rsidRPr="00922FE2">
        <w:rPr>
          <w:rFonts w:ascii="Helvetica Neue" w:eastAsia="Times New Roman" w:hAnsi="Helvetica Neue" w:cs="Arial"/>
          <w:color w:val="333333"/>
          <w:sz w:val="21"/>
          <w:szCs w:val="21"/>
          <w:lang w:eastAsia="ru-RU"/>
        </w:rPr>
        <w:t>Сформированность грамматического строя речи: умение пользоваться развернутой фразовой речью, умение работать с предложением. Наличие у первоклассников даже слабых отклонений в фонематическом и лексико-грамматическом развитии ведет к серьезным проблемам в усвоении программ общеобразовательной школы. Что могут сделать родители, чтобы обеспечить речевую готовность ребёнка к школе?</w:t>
      </w:r>
    </w:p>
    <w:p w:rsidR="00922FE2" w:rsidRPr="00922FE2" w:rsidRDefault="00922FE2" w:rsidP="00922FE2">
      <w:pPr>
        <w:numPr>
          <w:ilvl w:val="0"/>
          <w:numId w:val="2"/>
        </w:numPr>
        <w:shd w:val="clear" w:color="auto" w:fill="FFFFFF"/>
        <w:spacing w:before="100" w:beforeAutospacing="1" w:after="100" w:afterAutospacing="1" w:line="240" w:lineRule="auto"/>
        <w:rPr>
          <w:rFonts w:ascii="Calibri" w:eastAsia="Times New Roman" w:hAnsi="Calibri" w:cs="Arial"/>
          <w:color w:val="000000"/>
          <w:lang w:eastAsia="ru-RU"/>
        </w:rPr>
      </w:pPr>
      <w:r w:rsidRPr="00922FE2">
        <w:rPr>
          <w:rFonts w:ascii="Helvetica Neue" w:eastAsia="Times New Roman" w:hAnsi="Helvetica Neue" w:cs="Arial"/>
          <w:color w:val="333333"/>
          <w:sz w:val="21"/>
          <w:szCs w:val="21"/>
          <w:lang w:eastAsia="ru-RU"/>
        </w:rPr>
        <w:t>Создать в семье условия, благоприятные для общего и речевого развития детей;</w:t>
      </w:r>
    </w:p>
    <w:p w:rsidR="00922FE2" w:rsidRPr="00922FE2" w:rsidRDefault="00922FE2" w:rsidP="00922FE2">
      <w:pPr>
        <w:numPr>
          <w:ilvl w:val="0"/>
          <w:numId w:val="2"/>
        </w:numPr>
        <w:shd w:val="clear" w:color="auto" w:fill="FFFFFF"/>
        <w:spacing w:before="100" w:beforeAutospacing="1" w:after="100" w:afterAutospacing="1" w:line="240" w:lineRule="auto"/>
        <w:rPr>
          <w:rFonts w:ascii="Calibri" w:eastAsia="Times New Roman" w:hAnsi="Calibri" w:cs="Arial"/>
          <w:color w:val="000000"/>
          <w:lang w:eastAsia="ru-RU"/>
        </w:rPr>
      </w:pPr>
      <w:r w:rsidRPr="00922FE2">
        <w:rPr>
          <w:rFonts w:ascii="Helvetica Neue" w:eastAsia="Times New Roman" w:hAnsi="Helvetica Neue" w:cs="Arial"/>
          <w:color w:val="333333"/>
          <w:sz w:val="21"/>
          <w:szCs w:val="21"/>
          <w:lang w:eastAsia="ru-RU"/>
        </w:rPr>
        <w:t>Проводить целенаправленную и систематическую работу по речевому развитию детей и необходимую коррекцию недостатков в развитии речи;</w:t>
      </w:r>
    </w:p>
    <w:p w:rsidR="00922FE2" w:rsidRPr="00922FE2" w:rsidRDefault="00922FE2" w:rsidP="00922FE2">
      <w:pPr>
        <w:numPr>
          <w:ilvl w:val="0"/>
          <w:numId w:val="2"/>
        </w:numPr>
        <w:shd w:val="clear" w:color="auto" w:fill="FFFFFF"/>
        <w:spacing w:before="100" w:beforeAutospacing="1" w:after="100" w:afterAutospacing="1" w:line="240" w:lineRule="auto"/>
        <w:rPr>
          <w:rFonts w:ascii="Calibri" w:eastAsia="Times New Roman" w:hAnsi="Calibri" w:cs="Arial"/>
          <w:color w:val="000000"/>
          <w:lang w:eastAsia="ru-RU"/>
        </w:rPr>
      </w:pPr>
      <w:r w:rsidRPr="00922FE2">
        <w:rPr>
          <w:rFonts w:ascii="Helvetica Neue" w:eastAsia="Times New Roman" w:hAnsi="Helvetica Neue" w:cs="Arial"/>
          <w:color w:val="333333"/>
          <w:sz w:val="21"/>
          <w:szCs w:val="21"/>
          <w:lang w:eastAsia="ru-RU"/>
        </w:rPr>
        <w:t>Не ругать ребенка за неправильную речь;</w:t>
      </w:r>
    </w:p>
    <w:p w:rsidR="00922FE2" w:rsidRPr="00922FE2" w:rsidRDefault="00922FE2" w:rsidP="00922FE2">
      <w:pPr>
        <w:numPr>
          <w:ilvl w:val="0"/>
          <w:numId w:val="2"/>
        </w:numPr>
        <w:shd w:val="clear" w:color="auto" w:fill="FFFFFF"/>
        <w:spacing w:before="100" w:beforeAutospacing="1" w:after="100" w:afterAutospacing="1" w:line="240" w:lineRule="auto"/>
        <w:rPr>
          <w:rFonts w:ascii="Calibri" w:eastAsia="Times New Roman" w:hAnsi="Calibri" w:cs="Arial"/>
          <w:color w:val="000000"/>
          <w:lang w:eastAsia="ru-RU"/>
        </w:rPr>
      </w:pPr>
      <w:r w:rsidRPr="00922FE2">
        <w:rPr>
          <w:rFonts w:ascii="Helvetica Neue" w:eastAsia="Times New Roman" w:hAnsi="Helvetica Neue" w:cs="Arial"/>
          <w:color w:val="333333"/>
          <w:sz w:val="21"/>
          <w:szCs w:val="21"/>
          <w:lang w:eastAsia="ru-RU"/>
        </w:rPr>
        <w:t>Ненавязчиво исправлять неправильное произношение;</w:t>
      </w:r>
    </w:p>
    <w:p w:rsidR="00922FE2" w:rsidRPr="00922FE2" w:rsidRDefault="00922FE2" w:rsidP="00922FE2">
      <w:pPr>
        <w:numPr>
          <w:ilvl w:val="0"/>
          <w:numId w:val="2"/>
        </w:numPr>
        <w:shd w:val="clear" w:color="auto" w:fill="FFFFFF"/>
        <w:spacing w:before="100" w:beforeAutospacing="1" w:after="100" w:afterAutospacing="1" w:line="240" w:lineRule="auto"/>
        <w:rPr>
          <w:rFonts w:ascii="Calibri" w:eastAsia="Times New Roman" w:hAnsi="Calibri" w:cs="Arial"/>
          <w:color w:val="000000"/>
          <w:lang w:eastAsia="ru-RU"/>
        </w:rPr>
      </w:pPr>
      <w:r w:rsidRPr="00922FE2">
        <w:rPr>
          <w:rFonts w:ascii="Helvetica Neue" w:eastAsia="Times New Roman" w:hAnsi="Helvetica Neue" w:cs="Arial"/>
          <w:color w:val="333333"/>
          <w:sz w:val="21"/>
          <w:szCs w:val="21"/>
          <w:lang w:eastAsia="ru-RU"/>
        </w:rPr>
        <w:t>Не заострять внимание на запинках и повторах слогов и слов;</w:t>
      </w:r>
    </w:p>
    <w:p w:rsidR="00922FE2" w:rsidRPr="00922FE2" w:rsidRDefault="00922FE2" w:rsidP="00922FE2">
      <w:pPr>
        <w:numPr>
          <w:ilvl w:val="0"/>
          <w:numId w:val="2"/>
        </w:numPr>
        <w:shd w:val="clear" w:color="auto" w:fill="FFFFFF"/>
        <w:spacing w:before="100" w:beforeAutospacing="1" w:after="100" w:afterAutospacing="1" w:line="240" w:lineRule="auto"/>
        <w:rPr>
          <w:rFonts w:ascii="Calibri" w:eastAsia="Times New Roman" w:hAnsi="Calibri" w:cs="Arial"/>
          <w:color w:val="000000"/>
          <w:lang w:eastAsia="ru-RU"/>
        </w:rPr>
      </w:pPr>
      <w:r w:rsidRPr="00922FE2">
        <w:rPr>
          <w:rFonts w:ascii="Helvetica Neue" w:eastAsia="Times New Roman" w:hAnsi="Helvetica Neue" w:cs="Arial"/>
          <w:color w:val="333333"/>
          <w:sz w:val="21"/>
          <w:szCs w:val="21"/>
          <w:lang w:eastAsia="ru-RU"/>
        </w:rPr>
        <w:t>Осуществлять позитивный настрой ребенка на занятия с педагогами.</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lastRenderedPageBreak/>
        <w:t>Необходимо учитывать важность речевого окружения ребенка. Речь должна быть четкой, ясной, грамотной, родителям необходимо как можно активнее способствовать накоплению словарного запаса детей.</w:t>
      </w:r>
    </w:p>
    <w:p w:rsidR="00922FE2" w:rsidRPr="00922FE2" w:rsidRDefault="00922FE2" w:rsidP="00922FE2">
      <w:pPr>
        <w:shd w:val="clear" w:color="auto" w:fill="FFFFFF"/>
        <w:spacing w:after="0" w:line="240" w:lineRule="auto"/>
        <w:rPr>
          <w:rFonts w:ascii="Calibri" w:eastAsia="Times New Roman" w:hAnsi="Calibri" w:cs="Times New Roman"/>
          <w:color w:val="000000"/>
          <w:lang w:eastAsia="ru-RU"/>
        </w:rPr>
      </w:pPr>
      <w:r w:rsidRPr="00922FE2">
        <w:rPr>
          <w:rFonts w:ascii="Helvetica Neue" w:eastAsia="Times New Roman" w:hAnsi="Helvetica Neue" w:cs="Times New Roman"/>
          <w:color w:val="333333"/>
          <w:sz w:val="21"/>
          <w:szCs w:val="21"/>
          <w:lang w:eastAsia="ru-RU"/>
        </w:rPr>
        <w:t>Заканчивая разговор о необходимости речевой подготовки детей к школе, хочется подчеркнуть, что чем богаче и правильнее речь ребенка, тем шире его возможности, тем полноценнее взаимоотношения с детьми и взрослыми. И наоборот, неясная, плохо развитая речь ребенка весьма затрудняет его взаимоотношения со сверстниками, нередко откладывает отпечаток на характер ребенка, препятствует успешному обучению в школе.</w:t>
      </w:r>
    </w:p>
    <w:p w:rsidR="00A63A90" w:rsidRDefault="00A63A90"/>
    <w:sectPr w:rsidR="00A63A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E2101"/>
    <w:multiLevelType w:val="multilevel"/>
    <w:tmpl w:val="C148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8B781B"/>
    <w:multiLevelType w:val="multilevel"/>
    <w:tmpl w:val="EA9E5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E2"/>
    <w:rsid w:val="00922FE2"/>
    <w:rsid w:val="00A63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1385</Words>
  <Characters>7897</Characters>
  <Application>Microsoft Office Word</Application>
  <DocSecurity>0</DocSecurity>
  <Lines>65</Lines>
  <Paragraphs>18</Paragraphs>
  <ScaleCrop>false</ScaleCrop>
  <Company>*</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2021-12-09T05:17:00Z</dcterms:created>
  <dcterms:modified xsi:type="dcterms:W3CDTF">2021-12-09T05:18:00Z</dcterms:modified>
</cp:coreProperties>
</file>