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DA" w:rsidRPr="003750DA" w:rsidRDefault="003750DA" w:rsidP="00375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750DA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7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3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37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сультационного центра (пункта)</w:t>
      </w:r>
      <w:r w:rsidR="0093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2022-2023 </w:t>
      </w:r>
      <w:proofErr w:type="spellStart"/>
      <w:proofErr w:type="gramStart"/>
      <w:r w:rsidR="0093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3473"/>
        <w:gridCol w:w="1347"/>
        <w:gridCol w:w="3685"/>
        <w:gridCol w:w="4536"/>
      </w:tblGrid>
      <w:tr w:rsidR="003750DA" w:rsidRPr="003750DA" w:rsidTr="003750DA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</w:t>
            </w:r>
          </w:p>
        </w:tc>
      </w:tr>
      <w:tr w:rsidR="003750DA" w:rsidRPr="003750DA" w:rsidTr="003750DA">
        <w:tc>
          <w:tcPr>
            <w:tcW w:w="10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этап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(актуа</w:t>
            </w:r>
            <w:r w:rsidR="0093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лизация) банка семей</w:t>
            </w: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имеющих детей раннего и младшего дошкольного возраста, не посещающих дошкольные образовательные организации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(совместно с инспектором по правам детства)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</w:t>
            </w:r>
            <w:proofErr w:type="gramEnd"/>
          </w:p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(актуализирован)</w:t>
            </w:r>
          </w:p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 семей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списка родителей для занятий, проводимых центром, и комплектование групп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 </w:t>
            </w:r>
          </w:p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</w:t>
            </w:r>
          </w:p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родителей </w:t>
            </w:r>
          </w:p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занятий</w:t>
            </w:r>
          </w:p>
        </w:tc>
      </w:tr>
      <w:tr w:rsidR="003750DA" w:rsidRPr="003750DA" w:rsidTr="003750DA">
        <w:tc>
          <w:tcPr>
            <w:tcW w:w="10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 этап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750DA" w:rsidRPr="003750DA" w:rsidTr="003750DA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FD9" w:rsidRDefault="00930FD9" w:rsidP="00930F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лекций: </w:t>
            </w:r>
          </w:p>
          <w:p w:rsidR="00930FD9" w:rsidRDefault="00930FD9" w:rsidP="00930F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«Особенности физического развития на различных ступенях дошкольного возраста». </w:t>
            </w:r>
          </w:p>
          <w:p w:rsidR="00930FD9" w:rsidRDefault="00930FD9" w:rsidP="00930F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«Особенности развития познавательных процессов в дошкольном возрасте»</w:t>
            </w:r>
          </w:p>
          <w:p w:rsidR="003750DA" w:rsidRPr="003750DA" w:rsidRDefault="00930FD9" w:rsidP="00930F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«Основные задачи воспитания и образования детей-дошкольников»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</w:t>
            </w:r>
          </w:p>
          <w:p w:rsidR="003750DA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 лекций </w:t>
            </w:r>
          </w:p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с элементами тренинга «Роль игры в семейном воспитании дошкольника»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 семинар с элементами тренинга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с элементами тренинга «Возрастные кризисы (3-х лет,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 семинар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«Гимнастика и закаливание»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медицинская сестра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лекция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консультация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FD9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и распространение в группах родителей методических материалов для родителей: </w:t>
            </w:r>
          </w:p>
          <w:p w:rsidR="00930FD9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«Организация занятий и примерный план занятий на дому по математике и счету»</w:t>
            </w:r>
          </w:p>
          <w:p w:rsidR="00930FD9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2) «Организация занятий и примерный план занятий на дому по развитию речи»</w:t>
            </w:r>
          </w:p>
          <w:p w:rsidR="00930FD9" w:rsidRDefault="003750DA" w:rsidP="003750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3) «Организация занятий и примерный план </w:t>
            </w: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занятий на дому по изобразительному искусству»</w:t>
            </w:r>
          </w:p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4) «Организация занятий и примерный план занятий на дому по формированию навыков письма»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930F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Подготовлены методические материалы для родителей Методические материалы переданы</w:t>
            </w:r>
            <w:proofErr w:type="gramEnd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родителям из группы (в электронном или бумажном формате), 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«Упражнения и игры для развития внимания, мышления, памяти»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 семинар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«Как подготовить ребенка к Новому году. Зачем нужна </w:t>
            </w:r>
            <w:proofErr w:type="gramStart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про Деда</w:t>
            </w:r>
            <w:proofErr w:type="gramEnd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Мороза?»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930F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консультация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Лекция и консультация «Гигиена, режим дня и питание как основа нормального физического развития» Подготовка брошюры «Примерное недельное меню ребенка-дошкольника» и распространение брошюры среди родителей группы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930F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лекция и консультация Подготовлена брошюра, организовано распространение брошюры (в электронном или бумажном формате) среди родителей группы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«Подготовка к школе» для родителей старших дошкольников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старших дошкольников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«Стрессовые события в жизни ребенка: профилактика и приемы снижения стрессовых нагрузок»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лекция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и консультация «Изменения в семье (развод, новый папа (мама), появление младшего ребенка, смерть члена семьи и др.): как подготовить ребенка»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</w:t>
            </w:r>
            <w:proofErr w:type="gramEnd"/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лекция и консультация для родителей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занятие для родителей детей раннего возраста «Особенности физического развития ребенка раннего возраста»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930F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игровое занятие (родители с детьми)</w:t>
            </w:r>
          </w:p>
        </w:tc>
      </w:tr>
      <w:tr w:rsidR="003750DA" w:rsidRPr="003750DA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3750DA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3750DA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3750DA"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«Братья и сестры. Детская ревность»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3750DA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 круглый стол с участием родителей</w:t>
            </w:r>
          </w:p>
        </w:tc>
      </w:tr>
      <w:tr w:rsidR="003750DA" w:rsidRPr="00930FD9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9400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Диагностика готовности к школе. Проведение диагностики педагогом</w:t>
            </w:r>
            <w:r w:rsidR="00940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 либо проведение консультации родителей по самостоятельной диагностике готовности ребенка к школе Подготовка материалов (тестовых заданий и инструкций) для родителей по самостоятельной диагностике готовности ребенка к школе и распространение данных материалов среди родителей группы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30FD9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9400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Проведена диагностика готовности детей (6-7 лет) к школе в условиях центра либо </w:t>
            </w:r>
            <w:proofErr w:type="gramStart"/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проведена консультация родителей по самостоятельной диагностике готовности ребенка к школе Подготовлены</w:t>
            </w:r>
            <w:proofErr w:type="gramEnd"/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для родителей по самостоятельной диагностике готовности ребенка к школе Организация распространения (в электронном либо бумажном формате) материалов среди родителей группы</w:t>
            </w:r>
          </w:p>
        </w:tc>
      </w:tr>
      <w:tr w:rsidR="003750DA" w:rsidRPr="00930FD9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400CB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930FD9" w:rsidTr="003750DA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Семинар «Оценка приобретенных навыков и компетенций»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Проведен семинар для родителей</w:t>
            </w:r>
          </w:p>
        </w:tc>
      </w:tr>
      <w:tr w:rsidR="003750DA" w:rsidRPr="00930FD9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Консультация «Закаливание в летний период» (проводится по желанию родителей)</w:t>
            </w:r>
            <w:r w:rsidR="00A87526"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 20 июня 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400CB" w:rsidP="009400CB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750DA" w:rsidRPr="00930FD9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медицинская сестра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ФАП 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олстовка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Проведена консультация</w:t>
            </w:r>
          </w:p>
        </w:tc>
      </w:tr>
      <w:tr w:rsidR="003750DA" w:rsidRPr="00930FD9" w:rsidTr="003750DA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400CB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Осуществлен индивидуальный прием родителей</w:t>
            </w:r>
          </w:p>
        </w:tc>
      </w:tr>
      <w:tr w:rsidR="003750DA" w:rsidRPr="00930FD9" w:rsidTr="003750DA">
        <w:tc>
          <w:tcPr>
            <w:tcW w:w="10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Итоговый этап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3750DA" w:rsidRPr="00930FD9" w:rsidTr="003750DA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центра за учебный год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400CB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работе центра</w:t>
            </w:r>
          </w:p>
        </w:tc>
      </w:tr>
      <w:tr w:rsidR="003750DA" w:rsidRPr="00930FD9" w:rsidTr="003750DA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Индивидуальный прием специалистов (1 раз в месяц)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9400CB" w:rsidP="003750D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DA" w:rsidRPr="00930FD9" w:rsidRDefault="003750DA" w:rsidP="003750D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930FD9">
              <w:rPr>
                <w:rFonts w:ascii="Times New Roman" w:eastAsia="Times New Roman" w:hAnsi="Times New Roman" w:cs="Times New Roman"/>
                <w:lang w:eastAsia="ru-RU"/>
              </w:rPr>
              <w:t>Осуществлен индивидуальный прием родителей  </w:t>
            </w:r>
          </w:p>
        </w:tc>
      </w:tr>
    </w:tbl>
    <w:p w:rsidR="00C54753" w:rsidRPr="00930FD9" w:rsidRDefault="00C54753"/>
    <w:sectPr w:rsidR="00C54753" w:rsidRPr="00930FD9" w:rsidSect="003750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0DA"/>
    <w:rsid w:val="003750DA"/>
    <w:rsid w:val="004952C6"/>
    <w:rsid w:val="006F29D9"/>
    <w:rsid w:val="00930FD9"/>
    <w:rsid w:val="009400CB"/>
    <w:rsid w:val="00A87526"/>
    <w:rsid w:val="00C5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6</cp:revision>
  <dcterms:created xsi:type="dcterms:W3CDTF">2022-03-21T06:54:00Z</dcterms:created>
  <dcterms:modified xsi:type="dcterms:W3CDTF">2023-03-06T08:47:00Z</dcterms:modified>
</cp:coreProperties>
</file>